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29" w:rsidRPr="00EA44A0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EA44A0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60529" w:rsidRPr="00EA44A0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460529" w:rsidRPr="00EA44A0" w:rsidRDefault="00460529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EA44A0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60529" w:rsidRPr="00EA44A0" w:rsidRDefault="00460529" w:rsidP="00B2795F">
      <w:pPr>
        <w:pStyle w:val="a9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1927F4" w:rsidRPr="00EA44A0" w:rsidTr="001927F4">
        <w:tc>
          <w:tcPr>
            <w:tcW w:w="5442" w:type="dxa"/>
          </w:tcPr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927F4" w:rsidRPr="00EA44A0" w:rsidTr="001927F4">
        <w:tc>
          <w:tcPr>
            <w:tcW w:w="5442" w:type="dxa"/>
          </w:tcPr>
          <w:p w:rsidR="001927F4" w:rsidRPr="00EA44A0" w:rsidRDefault="001927F4" w:rsidP="001927F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EA44A0" w:rsidRDefault="001927F4" w:rsidP="001927F4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1927F4" w:rsidRPr="00EA44A0" w:rsidRDefault="001927F4" w:rsidP="00A14C2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60529" w:rsidRPr="00EA44A0" w:rsidRDefault="00460529" w:rsidP="001927F4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A44A0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60529" w:rsidRPr="00EA44A0" w:rsidRDefault="00460529" w:rsidP="001927F4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5A0ECE" w:rsidRPr="00EA44A0" w:rsidRDefault="005A0ECE" w:rsidP="001927F4">
      <w:pPr>
        <w:pStyle w:val="a9"/>
        <w:jc w:val="right"/>
        <w:rPr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«____»____</w:t>
      </w:r>
      <w:r w:rsidR="00005CB5" w:rsidRPr="00EA44A0">
        <w:rPr>
          <w:rFonts w:ascii="Times New Roman" w:hAnsi="Times New Roman"/>
          <w:sz w:val="24"/>
          <w:szCs w:val="24"/>
          <w:lang w:val="kk-KZ"/>
        </w:rPr>
        <w:t>____202</w:t>
      </w:r>
      <w:r w:rsidR="00005CB5" w:rsidRPr="00EA44A0">
        <w:rPr>
          <w:rFonts w:ascii="Times New Roman" w:hAnsi="Times New Roman"/>
          <w:sz w:val="24"/>
          <w:szCs w:val="24"/>
          <w:lang w:val="en-US"/>
        </w:rPr>
        <w:t>2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ж., хаттама № ____     </w:t>
      </w:r>
    </w:p>
    <w:tbl>
      <w:tblPr>
        <w:tblStyle w:val="a7"/>
        <w:tblW w:w="710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5A0ECE" w:rsidRPr="00EA44A0" w:rsidTr="001927F4">
        <w:tc>
          <w:tcPr>
            <w:tcW w:w="2977" w:type="dxa"/>
          </w:tcPr>
          <w:p w:rsidR="001927F4" w:rsidRPr="00EA44A0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0ECE" w:rsidRPr="00EA44A0" w:rsidRDefault="005A0ECE" w:rsidP="00005CB5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27F4" w:rsidRPr="00EA44A0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>акультет</w:t>
            </w:r>
            <w:r w:rsidR="001927F4" w:rsidRPr="00EA44A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деканы 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1927F4" w:rsidRPr="00EA44A0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A0ECE" w:rsidRPr="00EA44A0" w:rsidRDefault="005A0ECE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</w:rPr>
              <w:t>_</w:t>
            </w:r>
            <w:r w:rsidR="001927F4" w:rsidRPr="00EA44A0">
              <w:rPr>
                <w:rFonts w:ascii="Times New Roman" w:hAnsi="Times New Roman"/>
                <w:sz w:val="24"/>
                <w:szCs w:val="24"/>
              </w:rPr>
              <w:t>___</w:t>
            </w:r>
            <w:r w:rsidRPr="00EA44A0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="00005CB5" w:rsidRPr="00EA44A0">
              <w:rPr>
                <w:rFonts w:ascii="Times New Roman" w:hAnsi="Times New Roman"/>
                <w:sz w:val="24"/>
                <w:szCs w:val="24"/>
              </w:rPr>
              <w:t>Б.Б.</w:t>
            </w:r>
            <w:r w:rsidR="00005CB5" w:rsidRPr="00EA44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5CB5" w:rsidRPr="00EA44A0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="00005CB5" w:rsidRPr="00EA44A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="00005CB5" w:rsidRPr="00EA44A0">
              <w:rPr>
                <w:rFonts w:ascii="Times New Roman" w:hAnsi="Times New Roman"/>
                <w:sz w:val="24"/>
                <w:szCs w:val="24"/>
              </w:rPr>
              <w:t>рбаев</w:t>
            </w:r>
            <w:proofErr w:type="spellEnd"/>
          </w:p>
        </w:tc>
      </w:tr>
    </w:tbl>
    <w:p w:rsidR="00460529" w:rsidRPr="00EA44A0" w:rsidRDefault="005A0ECE" w:rsidP="00B2795F">
      <w:pPr>
        <w:pStyle w:val="a9"/>
        <w:jc w:val="right"/>
        <w:rPr>
          <w:rFonts w:ascii="Times New Roman" w:hAnsi="Times New Roman"/>
          <w:sz w:val="24"/>
          <w:szCs w:val="24"/>
          <w:lang w:val="en-US"/>
        </w:rPr>
      </w:pPr>
      <w:r w:rsidRPr="00EA44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60529" w:rsidRPr="00EA44A0" w:rsidRDefault="00460529" w:rsidP="00B2795F">
      <w:pPr>
        <w:pStyle w:val="a9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460529" w:rsidRPr="00EA44A0" w:rsidRDefault="00460529" w:rsidP="00B2795F">
      <w:pPr>
        <w:pStyle w:val="a9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9045ED" w:rsidRPr="00EA44A0" w:rsidRDefault="001927F4" w:rsidP="00A43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A44A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F64F55" w:rsidRPr="00EA44A0" w:rsidRDefault="00F64F55" w:rsidP="00A4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13C8" w:rsidRPr="00EA44A0" w:rsidRDefault="004B13C8" w:rsidP="00B2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16E0" w:rsidRPr="00EA44A0" w:rsidRDefault="00D116E0" w:rsidP="00B2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«РPOVSSh 4312 </w:t>
      </w:r>
      <w:r w:rsidRPr="00EA44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EA44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Мектеп және отбасының өзара әрекетінің психологиялық-педагогикалық негіздері </w:t>
      </w:r>
      <w:r w:rsidRPr="00EA4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EA44A0">
        <w:rPr>
          <w:rFonts w:ascii="Times New Roman" w:hAnsi="Times New Roman"/>
          <w:sz w:val="24"/>
          <w:szCs w:val="24"/>
          <w:lang w:val="kk-KZ"/>
        </w:rPr>
        <w:t>пәні бойынша</w:t>
      </w: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A44A0">
        <w:rPr>
          <w:rFonts w:ascii="Times New Roman" w:eastAsia="Times New Roman" w:hAnsi="Times New Roman" w:cs="Times New Roman"/>
          <w:sz w:val="24"/>
          <w:szCs w:val="24"/>
          <w:lang w:val="kk-KZ"/>
        </w:rPr>
        <w:t>ПӘНІНЕН ҚОРЫТЫНДЫ ЕМТИХАН БАҒДАРЛАМАСЫ</w:t>
      </w:r>
    </w:p>
    <w:p w:rsidR="007E7137" w:rsidRPr="00EA44A0" w:rsidRDefault="007E7137" w:rsidP="007E7137">
      <w:pPr>
        <w:pStyle w:val="a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Мамандық: </w:t>
      </w:r>
      <w:r w:rsidRPr="00EA44A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>«6В01101-Педагогика және психология» білім беру бағдарламасы</w:t>
      </w:r>
      <w:r w:rsidRPr="00EA44A0">
        <w:rPr>
          <w:rFonts w:ascii="Times New Roman" w:hAnsi="Times New Roman"/>
          <w:b/>
          <w:sz w:val="24"/>
          <w:szCs w:val="24"/>
          <w:lang w:val="kk-KZ"/>
        </w:rPr>
        <w:br/>
      </w:r>
      <w:r w:rsidRPr="00EA44A0">
        <w:rPr>
          <w:rFonts w:ascii="Times New Roman" w:hAnsi="Times New Roman"/>
          <w:bCs/>
          <w:sz w:val="24"/>
          <w:szCs w:val="24"/>
          <w:lang w:val="kk-KZ"/>
        </w:rPr>
        <w:t>4 курс, қазақ бөлімі,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2022-2023 оқу жылының күзгі семестрі</w:t>
      </w:r>
    </w:p>
    <w:p w:rsidR="001927F4" w:rsidRPr="00EA44A0" w:rsidRDefault="001927F4" w:rsidP="001927F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460529" w:rsidRPr="00EA44A0" w:rsidRDefault="005A0ECE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A44A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224AD9" w:rsidRPr="00EA44A0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4AD9" w:rsidRPr="00EA44A0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4AD9" w:rsidRPr="00EA44A0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60529" w:rsidRPr="00EA44A0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АЛМАТЫ</w:t>
      </w:r>
      <w:r w:rsidR="001927F4"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bookmarkEnd w:id="0"/>
      <w:bookmarkEnd w:id="1"/>
      <w:bookmarkEnd w:id="2"/>
      <w:bookmarkEnd w:id="3"/>
      <w:r w:rsidR="00177199"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7E7137" w:rsidRPr="00EA44A0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</w:p>
    <w:p w:rsidR="00224AD9" w:rsidRPr="00EA44A0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2795F" w:rsidRPr="00EA44A0" w:rsidRDefault="00577A14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 w:rsidRPr="00EA44A0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Алғы сөз</w:t>
      </w:r>
    </w:p>
    <w:p w:rsidR="00B2795F" w:rsidRPr="00EA44A0" w:rsidRDefault="00B2795F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val="kk-KZ"/>
        </w:rPr>
      </w:pPr>
    </w:p>
    <w:p w:rsidR="00C12C0A" w:rsidRPr="00EA44A0" w:rsidRDefault="00B2795F" w:rsidP="00577A14">
      <w:pPr>
        <w:keepNext/>
        <w:keepLines/>
        <w:jc w:val="center"/>
        <w:outlineLvl w:val="0"/>
        <w:rPr>
          <w:rFonts w:ascii="Times New Roman" w:hAnsi="Times New Roman"/>
          <w:lang w:val="kk-KZ"/>
        </w:rPr>
      </w:pPr>
      <w:r w:rsidRPr="00EA44A0">
        <w:rPr>
          <w:rFonts w:ascii="Cambria" w:eastAsia="Calibri" w:hAnsi="Cambria" w:cs="Times New Roman"/>
          <w:b/>
          <w:bCs/>
          <w:color w:val="4F81BD"/>
          <w:lang w:val="kk-KZ"/>
        </w:rPr>
        <w:tab/>
      </w:r>
      <w:r w:rsidR="00C12C0A" w:rsidRPr="00EA44A0">
        <w:rPr>
          <w:rFonts w:ascii="Times New Roman" w:hAnsi="Times New Roman"/>
          <w:u w:val="single"/>
          <w:lang w:val="kk-KZ"/>
        </w:rPr>
        <w:t>Емтихан өткізу ерекшеліктері:</w:t>
      </w:r>
      <w:r w:rsidR="001A1248" w:rsidRPr="00EA44A0">
        <w:rPr>
          <w:rFonts w:ascii="Times New Roman" w:hAnsi="Times New Roman"/>
          <w:lang w:val="kk-KZ"/>
        </w:rPr>
        <w:t xml:space="preserve"> емтиханды </w:t>
      </w:r>
      <w:r w:rsidR="00C12C0A" w:rsidRPr="00EA44A0">
        <w:rPr>
          <w:rFonts w:ascii="Times New Roman" w:hAnsi="Times New Roman"/>
          <w:lang w:val="kk-KZ"/>
        </w:rPr>
        <w:t xml:space="preserve">студент </w:t>
      </w:r>
      <w:r w:rsidR="001A1248" w:rsidRPr="00EA44A0">
        <w:rPr>
          <w:rFonts w:ascii="Times New Roman" w:hAnsi="Times New Roman"/>
          <w:lang w:val="kk-KZ"/>
        </w:rPr>
        <w:t>қ</w:t>
      </w:r>
      <w:r w:rsidR="001A1248" w:rsidRPr="00EA44A0">
        <w:rPr>
          <w:rStyle w:val="20"/>
          <w:rFonts w:ascii="Times New Roman" w:eastAsiaTheme="minorEastAsia" w:hAnsi="Times New Roman"/>
          <w:b w:val="0"/>
          <w:color w:val="auto"/>
          <w:sz w:val="22"/>
          <w:szCs w:val="22"/>
          <w:lang w:val="kk-KZ"/>
        </w:rPr>
        <w:t xml:space="preserve">орытынды </w:t>
      </w:r>
      <w:r w:rsidR="001A1248" w:rsidRPr="00EA44A0">
        <w:rPr>
          <w:rFonts w:ascii="Times New Roman" w:hAnsi="Times New Roman" w:cs="Times New Roman"/>
          <w:lang w:val="kk-KZ"/>
        </w:rPr>
        <w:t xml:space="preserve">емтихан </w:t>
      </w:r>
      <w:r w:rsidR="001A1248" w:rsidRPr="00EA44A0">
        <w:rPr>
          <w:rFonts w:ascii="Times New Roman" w:hAnsi="Times New Roman" w:cs="Times New Roman"/>
          <w:b/>
          <w:lang w:val="kk-KZ"/>
        </w:rPr>
        <w:t>жазбаша</w:t>
      </w:r>
      <w:r w:rsidR="001A1248" w:rsidRPr="00EA44A0">
        <w:rPr>
          <w:rFonts w:ascii="Times New Roman" w:hAnsi="Times New Roman" w:cs="Times New Roman"/>
          <w:lang w:val="kk-KZ"/>
        </w:rPr>
        <w:t xml:space="preserve"> </w:t>
      </w:r>
      <w:r w:rsidR="001A1248" w:rsidRPr="00EA44A0">
        <w:rPr>
          <w:rFonts w:ascii="Times New Roman" w:eastAsia="Times New Roman" w:hAnsi="Times New Roman" w:cs="Times New Roman"/>
          <w:lang w:val="kk-KZ"/>
        </w:rPr>
        <w:t xml:space="preserve">Univer </w:t>
      </w:r>
      <w:r w:rsidR="001A1248" w:rsidRPr="00EA44A0">
        <w:rPr>
          <w:rFonts w:ascii="Times New Roman" w:hAnsi="Times New Roman" w:cs="Times New Roman"/>
          <w:lang w:val="kk-KZ"/>
        </w:rPr>
        <w:t xml:space="preserve"> жүйесі - қашықтан оқыту жүйесі бойынша</w:t>
      </w:r>
      <w:r w:rsidR="001A1248" w:rsidRPr="00EA44A0">
        <w:rPr>
          <w:rStyle w:val="20"/>
          <w:rFonts w:ascii="Times New Roman" w:eastAsiaTheme="minorEastAsia" w:hAnsi="Times New Roman"/>
          <w:b w:val="0"/>
          <w:color w:val="auto"/>
          <w:sz w:val="22"/>
          <w:szCs w:val="22"/>
          <w:lang w:val="kk-KZ"/>
        </w:rPr>
        <w:t xml:space="preserve"> тапсырады</w:t>
      </w:r>
      <w:r w:rsidR="001A1248" w:rsidRPr="00EA44A0">
        <w:rPr>
          <w:rFonts w:ascii="Times New Roman" w:eastAsia="Times New Roman" w:hAnsi="Times New Roman" w:cs="Times New Roman"/>
          <w:b/>
          <w:lang w:val="kk-KZ"/>
        </w:rPr>
        <w:t>.</w:t>
      </w:r>
    </w:p>
    <w:p w:rsidR="00B2795F" w:rsidRPr="00EA44A0" w:rsidRDefault="00C12C0A" w:rsidP="001A1248">
      <w:pPr>
        <w:tabs>
          <w:tab w:val="left" w:pos="566"/>
          <w:tab w:val="left" w:pos="851"/>
        </w:tabs>
        <w:ind w:firstLine="567"/>
        <w:jc w:val="both"/>
        <w:rPr>
          <w:rFonts w:ascii="Times New Roman" w:hAnsi="Times New Roman" w:cs="Times New Roman"/>
          <w:lang w:val="kk-KZ"/>
        </w:rPr>
      </w:pPr>
      <w:r w:rsidRPr="00EA44A0">
        <w:rPr>
          <w:rFonts w:ascii="Times New Roman" w:hAnsi="Times New Roman" w:cs="Times New Roman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EA44A0">
        <w:rPr>
          <w:rFonts w:ascii="Times New Roman" w:hAnsi="Times New Roman" w:cs="Times New Roman"/>
          <w:b/>
          <w:lang w:val="kk-KZ"/>
        </w:rPr>
        <w:t>жазбаша.</w:t>
      </w:r>
      <w:r w:rsidRPr="00EA44A0">
        <w:rPr>
          <w:rFonts w:ascii="Times New Roman" w:hAnsi="Times New Roman" w:cs="Times New Roman"/>
          <w:lang w:val="kk-KZ"/>
        </w:rPr>
        <w:t xml:space="preserve"> </w:t>
      </w:r>
    </w:p>
    <w:p w:rsidR="00B2795F" w:rsidRPr="00EA44A0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A44A0">
        <w:rPr>
          <w:rFonts w:ascii="Times New Roman" w:eastAsia="Times New Roman" w:hAnsi="Times New Roman" w:cs="Times New Roman"/>
          <w:lang w:val="kk-KZ"/>
        </w:rPr>
        <w:tab/>
      </w:r>
      <w:r w:rsidR="003A10E2" w:rsidRPr="00EA44A0">
        <w:rPr>
          <w:rFonts w:ascii="Times New Roman" w:hAnsi="Times New Roman" w:cs="Times New Roman"/>
          <w:b/>
          <w:lang w:val="kk-KZ"/>
        </w:rPr>
        <w:t>Жазбаша</w:t>
      </w:r>
      <w:r w:rsidR="003A10E2" w:rsidRPr="00EA44A0">
        <w:rPr>
          <w:rFonts w:ascii="Times New Roman" w:eastAsia="Times New Roman" w:hAnsi="Times New Roman" w:cs="Times New Roman"/>
          <w:lang w:val="kk-KZ"/>
        </w:rPr>
        <w:t xml:space="preserve"> </w:t>
      </w:r>
      <w:r w:rsidR="003A10E2" w:rsidRPr="00EA44A0">
        <w:rPr>
          <w:rFonts w:ascii="Times New Roman" w:hAnsi="Times New Roman" w:cs="Times New Roman"/>
          <w:lang w:val="kk-KZ"/>
        </w:rPr>
        <w:t>е</w:t>
      </w:r>
      <w:r w:rsidR="009348C6" w:rsidRPr="00EA44A0">
        <w:rPr>
          <w:rFonts w:ascii="Times New Roman" w:hAnsi="Times New Roman" w:cs="Times New Roman"/>
          <w:lang w:val="kk-KZ"/>
        </w:rPr>
        <w:t xml:space="preserve">мтиханның 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="009348C6" w:rsidRPr="00EA44A0">
        <w:rPr>
          <w:rFonts w:ascii="Times New Roman" w:hAnsi="Times New Roman" w:cs="Times New Roman"/>
          <w:b/>
          <w:lang w:val="kk-KZ"/>
        </w:rPr>
        <w:t>жазбаша</w:t>
      </w:r>
      <w:r w:rsidR="009348C6" w:rsidRPr="00EA44A0">
        <w:rPr>
          <w:rFonts w:ascii="Times New Roman" w:hAnsi="Times New Roman" w:cs="Times New Roman"/>
          <w:lang w:val="kk-KZ"/>
        </w:rPr>
        <w:t xml:space="preserve"> емтиханның 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</w:t>
      </w:r>
      <w:r w:rsidR="003A10E2" w:rsidRPr="00EA44A0">
        <w:rPr>
          <w:rFonts w:ascii="Times New Roman" w:eastAsia="Times New Roman" w:hAnsi="Times New Roman" w:cs="Times New Roman"/>
          <w:lang w:val="kk-KZ"/>
        </w:rPr>
        <w:t>сұрақтарды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 әзірлеу критериалды-бағдарлы тұрғысынан қарастырылады. </w:t>
      </w:r>
    </w:p>
    <w:p w:rsidR="00B2795F" w:rsidRPr="00EA44A0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A44A0">
        <w:rPr>
          <w:rFonts w:ascii="Times New Roman" w:eastAsia="Times New Roman" w:hAnsi="Times New Roman" w:cs="Times New Roman"/>
          <w:lang w:val="kk-KZ"/>
        </w:rPr>
        <w:tab/>
      </w:r>
      <w:r w:rsidR="003A10E2" w:rsidRPr="00EA44A0">
        <w:rPr>
          <w:rFonts w:ascii="Times New Roman" w:eastAsia="Times New Roman" w:hAnsi="Times New Roman" w:cs="Times New Roman"/>
          <w:lang w:val="kk-KZ"/>
        </w:rPr>
        <w:t xml:space="preserve">Сұрақтарды 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құруда мазмұнды іріктеу кезінде басшылыққа алынатын принциптер: материалдың маңыздылығы; ғылыми нақтылық; </w:t>
      </w:r>
      <w:r w:rsidR="003A10E2" w:rsidRPr="00EA44A0">
        <w:rPr>
          <w:rFonts w:ascii="Times New Roman" w:eastAsia="Times New Roman" w:hAnsi="Times New Roman" w:cs="Times New Roman"/>
          <w:lang w:val="kk-KZ"/>
        </w:rPr>
        <w:t xml:space="preserve"> сұрақтың 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="003A10E2" w:rsidRPr="00EA44A0">
        <w:rPr>
          <w:rFonts w:ascii="Times New Roman" w:hAnsi="Times New Roman" w:cs="Times New Roman"/>
          <w:b/>
          <w:lang w:val="kk-KZ"/>
        </w:rPr>
        <w:t>жазбаша</w:t>
      </w:r>
      <w:r w:rsidR="003A10E2" w:rsidRPr="00EA44A0">
        <w:rPr>
          <w:rFonts w:ascii="Times New Roman" w:hAnsi="Times New Roman" w:cs="Times New Roman"/>
          <w:lang w:val="kk-KZ"/>
        </w:rPr>
        <w:t xml:space="preserve"> емтиханның </w:t>
      </w:r>
      <w:r w:rsidRPr="00EA44A0">
        <w:rPr>
          <w:rFonts w:ascii="Times New Roman" w:eastAsia="Times New Roman" w:hAnsi="Times New Roman" w:cs="Times New Roman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B2795F" w:rsidRPr="00EA44A0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A44A0">
        <w:rPr>
          <w:rFonts w:ascii="Times New Roman" w:eastAsia="Times New Roman" w:hAnsi="Times New Roman" w:cs="Times New Roman"/>
          <w:lang w:val="kk-KZ"/>
        </w:rPr>
        <w:tab/>
      </w:r>
      <w:r w:rsidR="00AD7694" w:rsidRPr="00EA44A0">
        <w:rPr>
          <w:rFonts w:ascii="Times New Roman" w:hAnsi="Times New Roman" w:cs="Times New Roman"/>
          <w:b/>
          <w:lang w:val="kk-KZ"/>
        </w:rPr>
        <w:t>Жазбаша</w:t>
      </w:r>
      <w:r w:rsidR="00AD7694" w:rsidRPr="00EA44A0">
        <w:rPr>
          <w:rFonts w:ascii="Times New Roman" w:eastAsia="Times New Roman" w:hAnsi="Times New Roman" w:cs="Times New Roman"/>
          <w:lang w:val="kk-KZ"/>
        </w:rPr>
        <w:t xml:space="preserve"> </w:t>
      </w:r>
      <w:r w:rsidR="00AD7694" w:rsidRPr="00EA44A0">
        <w:rPr>
          <w:rFonts w:ascii="Times New Roman" w:hAnsi="Times New Roman" w:cs="Times New Roman"/>
          <w:lang w:val="kk-KZ"/>
        </w:rPr>
        <w:t xml:space="preserve">емтихан </w:t>
      </w:r>
      <w:r w:rsidRPr="00EA44A0">
        <w:rPr>
          <w:rFonts w:ascii="Times New Roman" w:eastAsia="Times New Roman" w:hAnsi="Times New Roman" w:cs="Times New Roman"/>
          <w:b/>
          <w:lang w:val="kk-KZ"/>
        </w:rPr>
        <w:t>Univer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 жүйесінде ұйымдастырылады, </w:t>
      </w:r>
      <w:r w:rsidR="00AD7694" w:rsidRPr="00EA44A0">
        <w:rPr>
          <w:rFonts w:ascii="Times New Roman" w:eastAsia="Times New Roman" w:hAnsi="Times New Roman" w:cs="Times New Roman"/>
          <w:lang w:val="kk-KZ"/>
        </w:rPr>
        <w:t xml:space="preserve"> 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сұрақтарының саны </w:t>
      </w:r>
      <w:r w:rsidR="00AD7694" w:rsidRPr="00EA44A0">
        <w:rPr>
          <w:rFonts w:ascii="Times New Roman" w:eastAsia="Times New Roman" w:hAnsi="Times New Roman" w:cs="Times New Roman"/>
          <w:lang w:val="kk-KZ"/>
        </w:rPr>
        <w:t>45-ті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 құрайды, бір </w:t>
      </w:r>
      <w:r w:rsidR="00AD7694" w:rsidRPr="00EA44A0">
        <w:rPr>
          <w:rFonts w:ascii="Times New Roman" w:hAnsi="Times New Roman" w:cs="Times New Roman"/>
          <w:b/>
          <w:lang w:val="kk-KZ"/>
        </w:rPr>
        <w:t>жазбаша</w:t>
      </w:r>
      <w:r w:rsidR="00AD7694" w:rsidRPr="00EA44A0">
        <w:rPr>
          <w:rFonts w:ascii="Times New Roman" w:hAnsi="Times New Roman" w:cs="Times New Roman"/>
          <w:lang w:val="kk-KZ"/>
        </w:rPr>
        <w:t xml:space="preserve"> емтиханның 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тапсырмасында - </w:t>
      </w:r>
      <w:r w:rsidR="00B27AD1" w:rsidRPr="00EA44A0">
        <w:rPr>
          <w:rFonts w:ascii="Times New Roman" w:eastAsia="Times New Roman" w:hAnsi="Times New Roman" w:cs="Times New Roman"/>
          <w:lang w:val="kk-KZ"/>
        </w:rPr>
        <w:t>3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 </w:t>
      </w:r>
      <w:r w:rsidR="00B27AD1" w:rsidRPr="00EA44A0">
        <w:rPr>
          <w:rFonts w:ascii="Times New Roman" w:eastAsia="Times New Roman" w:hAnsi="Times New Roman" w:cs="Times New Roman"/>
          <w:lang w:val="kk-KZ"/>
        </w:rPr>
        <w:t xml:space="preserve">сұрақ </w:t>
      </w:r>
      <w:r w:rsidRPr="00EA44A0">
        <w:rPr>
          <w:rFonts w:ascii="Times New Roman" w:eastAsia="Times New Roman" w:hAnsi="Times New Roman" w:cs="Times New Roman"/>
          <w:lang w:val="kk-KZ"/>
        </w:rPr>
        <w:t xml:space="preserve"> нұ</w:t>
      </w:r>
      <w:r w:rsidR="00B27AD1" w:rsidRPr="00EA44A0">
        <w:rPr>
          <w:rFonts w:ascii="Times New Roman" w:eastAsia="Times New Roman" w:hAnsi="Times New Roman" w:cs="Times New Roman"/>
          <w:lang w:val="kk-KZ"/>
        </w:rPr>
        <w:t>сқасы беріледі</w:t>
      </w:r>
      <w:r w:rsidRPr="00EA44A0">
        <w:rPr>
          <w:rFonts w:ascii="Times New Roman" w:eastAsia="Times New Roman" w:hAnsi="Times New Roman" w:cs="Times New Roman"/>
          <w:lang w:val="kk-KZ"/>
        </w:rPr>
        <w:t>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:rsidR="00C12C0A" w:rsidRPr="00EA44A0" w:rsidRDefault="00C12C0A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9E0376" w:rsidRPr="00EA44A0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lang w:val="kk-KZ" w:eastAsia="en-US"/>
        </w:rPr>
      </w:pPr>
      <w:r w:rsidRPr="00EA44A0">
        <w:rPr>
          <w:rFonts w:ascii="Times New Roman" w:eastAsia="Calibri" w:hAnsi="Times New Roman" w:cs="Arial"/>
          <w:b/>
          <w:bCs/>
          <w:i/>
          <w:iCs/>
          <w:lang w:val="kk-KZ" w:eastAsia="en-US"/>
        </w:rPr>
        <w:t>ЕМТИХАНҒА АРНАЛҒАН ӘДІСТЕМЕЛІК НҰСҚАУЛАР</w:t>
      </w:r>
    </w:p>
    <w:p w:rsidR="009E0376" w:rsidRPr="00EA44A0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lang w:val="kk-KZ" w:eastAsia="en-US"/>
        </w:rPr>
      </w:pPr>
    </w:p>
    <w:p w:rsidR="009E0376" w:rsidRPr="00EA44A0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  <w:r w:rsidRPr="00EA44A0">
        <w:rPr>
          <w:rFonts w:ascii="Times New Roman" w:eastAsia="Calibri" w:hAnsi="Times New Roman" w:cs="Times New Roman"/>
          <w:b/>
          <w:color w:val="000000"/>
          <w:lang w:val="kk-KZ"/>
        </w:rPr>
        <w:t xml:space="preserve">Емтихан </w:t>
      </w:r>
      <w:r w:rsidRPr="00EA44A0">
        <w:rPr>
          <w:rFonts w:ascii="Times New Roman" w:eastAsia="Calibri" w:hAnsi="Times New Roman" w:cs="Times New Roman"/>
          <w:color w:val="000000"/>
          <w:lang w:val="kk-KZ"/>
        </w:rPr>
        <w:t xml:space="preserve">– </w:t>
      </w:r>
      <w:r w:rsidR="00C12C0A" w:rsidRPr="00EA44A0">
        <w:rPr>
          <w:rFonts w:ascii="Times New Roman" w:hAnsi="Times New Roman" w:cs="Times New Roman"/>
          <w:lang w:val="kk-KZ"/>
        </w:rPr>
        <w:t>жазбаша емтихан</w:t>
      </w:r>
    </w:p>
    <w:p w:rsidR="009E0376" w:rsidRPr="00EA44A0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  <w:r w:rsidRPr="00EA44A0">
        <w:rPr>
          <w:rFonts w:ascii="Times New Roman" w:eastAsia="Calibri" w:hAnsi="Times New Roman" w:cs="Times New Roman"/>
          <w:b/>
          <w:color w:val="000000"/>
          <w:lang w:val="kk-KZ"/>
        </w:rPr>
        <w:t>Емтихан форматы</w:t>
      </w:r>
      <w:r w:rsidRPr="00EA44A0">
        <w:rPr>
          <w:rFonts w:ascii="Times New Roman" w:eastAsia="Calibri" w:hAnsi="Times New Roman" w:cs="Times New Roman"/>
          <w:color w:val="000000"/>
          <w:lang w:val="kk-KZ"/>
        </w:rPr>
        <w:t xml:space="preserve">-онлайн </w:t>
      </w:r>
    </w:p>
    <w:p w:rsidR="009E0376" w:rsidRPr="00EA44A0" w:rsidRDefault="00C12C0A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  <w:r w:rsidRPr="00EA44A0">
        <w:rPr>
          <w:rFonts w:ascii="Times New Roman" w:hAnsi="Times New Roman" w:cs="Times New Roman"/>
          <w:b/>
          <w:lang w:val="kk-KZ"/>
        </w:rPr>
        <w:t>Жазбаша емтихан</w:t>
      </w:r>
      <w:r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 xml:space="preserve"> </w:t>
      </w:r>
      <w:r w:rsidR="009E0376"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>Univer</w:t>
      </w:r>
      <w:r w:rsidR="009E0376" w:rsidRPr="00EA44A0">
        <w:rPr>
          <w:rFonts w:ascii="Times New Roman" w:eastAsia="Calibri" w:hAnsi="Times New Roman" w:cs="Times New Roman"/>
          <w:color w:val="000000"/>
          <w:lang w:val="kk-KZ"/>
        </w:rPr>
        <w:t xml:space="preserve"> жүйесінде өткізіледі.</w:t>
      </w:r>
    </w:p>
    <w:p w:rsidR="009E0376" w:rsidRPr="00EA44A0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val="kk-KZ" w:eastAsia="en-US"/>
        </w:rPr>
      </w:pPr>
      <w:r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>Кредит саны</w:t>
      </w:r>
      <w:r w:rsidR="00C12C0A"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>ң 4  және  студенттердің  санына қарай</w:t>
      </w:r>
      <w:r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 xml:space="preserve">  </w:t>
      </w:r>
      <w:r w:rsidRPr="00EA44A0">
        <w:rPr>
          <w:rFonts w:ascii="Times New Roman" w:eastAsia="Calibri" w:hAnsi="Times New Roman" w:cs="Times New Roman"/>
          <w:b/>
          <w:i/>
          <w:color w:val="000000"/>
          <w:lang w:val="kk-KZ"/>
        </w:rPr>
        <w:t>«</w:t>
      </w:r>
      <w:r w:rsidR="000A33A8" w:rsidRPr="00EA44A0">
        <w:rPr>
          <w:rFonts w:ascii="Times New Roman" w:eastAsia="Calibri" w:hAnsi="Times New Roman" w:cs="Times New Roman"/>
          <w:b/>
          <w:i/>
          <w:color w:val="000000"/>
          <w:lang w:val="kk-KZ"/>
        </w:rPr>
        <w:t>Қазақ</w:t>
      </w:r>
      <w:r w:rsidR="00C12C0A" w:rsidRPr="00EA44A0">
        <w:rPr>
          <w:rFonts w:ascii="Times New Roman" w:eastAsia="Calibri" w:hAnsi="Times New Roman" w:cs="Times New Roman"/>
          <w:b/>
          <w:i/>
          <w:color w:val="000000"/>
          <w:lang w:val="kk-KZ"/>
        </w:rPr>
        <w:t xml:space="preserve">стан және әлемдік психологиялық </w:t>
      </w:r>
      <w:r w:rsidR="000A33A8" w:rsidRPr="00EA44A0">
        <w:rPr>
          <w:rFonts w:ascii="Times New Roman" w:eastAsia="Calibri" w:hAnsi="Times New Roman" w:cs="Times New Roman"/>
          <w:b/>
          <w:i/>
          <w:color w:val="000000"/>
          <w:lang w:val="kk-KZ"/>
        </w:rPr>
        <w:t>-</w:t>
      </w:r>
      <w:r w:rsidR="00C12C0A" w:rsidRPr="00EA44A0">
        <w:rPr>
          <w:rFonts w:ascii="Times New Roman" w:eastAsia="Calibri" w:hAnsi="Times New Roman" w:cs="Times New Roman"/>
          <w:b/>
          <w:i/>
          <w:color w:val="000000"/>
          <w:lang w:val="kk-KZ"/>
        </w:rPr>
        <w:t xml:space="preserve"> </w:t>
      </w:r>
      <w:r w:rsidR="000A33A8" w:rsidRPr="00EA44A0">
        <w:rPr>
          <w:rFonts w:ascii="Times New Roman" w:eastAsia="Calibri" w:hAnsi="Times New Roman" w:cs="Times New Roman"/>
          <w:b/>
          <w:i/>
          <w:color w:val="000000"/>
          <w:lang w:val="kk-KZ"/>
        </w:rPr>
        <w:t>педагогикалық ойлар тарихы»</w:t>
      </w:r>
      <w:r w:rsidR="00C12C0A" w:rsidRPr="00EA44A0">
        <w:rPr>
          <w:rFonts w:ascii="Times New Roman" w:eastAsia="Calibri" w:hAnsi="Times New Roman" w:cs="Times New Roman"/>
          <w:b/>
          <w:i/>
          <w:color w:val="000000"/>
          <w:lang w:val="kk-KZ"/>
        </w:rPr>
        <w:t xml:space="preserve"> </w:t>
      </w:r>
      <w:r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 xml:space="preserve">пәнін Univer жүйесінде </w:t>
      </w:r>
      <w:r w:rsidR="00C12C0A" w:rsidRPr="00EA44A0">
        <w:rPr>
          <w:rFonts w:ascii="Times New Roman" w:hAnsi="Times New Roman" w:cs="Times New Roman"/>
          <w:b/>
          <w:lang w:val="kk-KZ"/>
        </w:rPr>
        <w:t>жазбаша емтихан</w:t>
      </w:r>
      <w:r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 xml:space="preserve"> формасында тапсырады</w:t>
      </w:r>
      <w:r w:rsidR="00C12C0A"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>.</w:t>
      </w:r>
    </w:p>
    <w:p w:rsidR="009E0376" w:rsidRPr="00EA44A0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lang w:val="kk-KZ" w:eastAsia="en-US"/>
        </w:rPr>
      </w:pPr>
      <w:r w:rsidRPr="00EA44A0">
        <w:rPr>
          <w:rFonts w:ascii="Times New Roman" w:eastAsia="Calibri" w:hAnsi="Times New Roman" w:cs="Times New Roman"/>
          <w:b/>
          <w:bCs/>
          <w:iCs/>
          <w:lang w:val="kk-KZ" w:eastAsia="en-US"/>
        </w:rPr>
        <w:tab/>
      </w:r>
    </w:p>
    <w:p w:rsidR="009E0376" w:rsidRPr="00EA44A0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lang w:val="kk-KZ" w:eastAsia="en-US"/>
        </w:rPr>
      </w:pPr>
      <w:r w:rsidRPr="00EA44A0">
        <w:rPr>
          <w:rFonts w:ascii="Times New Roman" w:eastAsia="Calibri" w:hAnsi="Times New Roman" w:cs="Arial"/>
          <w:b/>
          <w:bCs/>
          <w:iCs/>
          <w:lang w:val="kk-KZ" w:eastAsia="en-US"/>
        </w:rPr>
        <w:t xml:space="preserve">Жоғарыда көрсетілгендей силлабус бойынша барлык такырыптар камтылған  </w:t>
      </w:r>
      <w:r w:rsidR="00C12C0A" w:rsidRPr="00EA44A0">
        <w:rPr>
          <w:rFonts w:ascii="Times New Roman" w:eastAsia="Calibri" w:hAnsi="Times New Roman" w:cs="Arial"/>
          <w:b/>
          <w:bCs/>
          <w:iCs/>
          <w:lang w:val="kk-KZ" w:eastAsia="en-US"/>
        </w:rPr>
        <w:t xml:space="preserve">45 </w:t>
      </w:r>
      <w:r w:rsidRPr="00EA44A0">
        <w:rPr>
          <w:rFonts w:ascii="Times New Roman" w:eastAsia="Calibri" w:hAnsi="Times New Roman" w:cs="Arial"/>
          <w:b/>
          <w:bCs/>
          <w:iCs/>
          <w:lang w:val="kk-KZ" w:eastAsia="en-US"/>
        </w:rPr>
        <w:t xml:space="preserve">сұрактан тұратын </w:t>
      </w:r>
      <w:r w:rsidR="00C12C0A" w:rsidRPr="00EA44A0">
        <w:rPr>
          <w:rFonts w:ascii="Times New Roman" w:eastAsia="Calibri" w:hAnsi="Times New Roman" w:cs="Arial"/>
          <w:b/>
          <w:bCs/>
          <w:iCs/>
          <w:lang w:val="kk-KZ" w:eastAsia="en-US"/>
        </w:rPr>
        <w:t xml:space="preserve"> </w:t>
      </w:r>
      <w:r w:rsidRPr="00EA44A0">
        <w:rPr>
          <w:rFonts w:ascii="Times New Roman" w:eastAsia="Calibri" w:hAnsi="Times New Roman" w:cs="Arial"/>
          <w:b/>
          <w:bCs/>
          <w:iCs/>
          <w:lang w:val="kk-KZ" w:eastAsia="en-US"/>
        </w:rPr>
        <w:t>тапсырмалары дайындалып Univer жүйесіне жүктел</w:t>
      </w:r>
      <w:r w:rsidR="00C12C0A" w:rsidRPr="00EA44A0">
        <w:rPr>
          <w:rFonts w:ascii="Times New Roman" w:eastAsia="Calibri" w:hAnsi="Times New Roman" w:cs="Arial"/>
          <w:b/>
          <w:bCs/>
          <w:iCs/>
          <w:lang w:val="kk-KZ" w:eastAsia="en-US"/>
        </w:rPr>
        <w:t>е</w:t>
      </w:r>
      <w:r w:rsidRPr="00EA44A0">
        <w:rPr>
          <w:rFonts w:ascii="Times New Roman" w:eastAsia="Calibri" w:hAnsi="Times New Roman" w:cs="Arial"/>
          <w:b/>
          <w:bCs/>
          <w:iCs/>
          <w:lang w:val="kk-KZ" w:eastAsia="en-US"/>
        </w:rPr>
        <w:t xml:space="preserve">ді. </w:t>
      </w:r>
    </w:p>
    <w:p w:rsidR="009E0376" w:rsidRPr="00EA44A0" w:rsidRDefault="00C12C0A" w:rsidP="00C12C0A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A44A0">
        <w:rPr>
          <w:rFonts w:ascii="Times New Roman" w:eastAsia="Calibri" w:hAnsi="Times New Roman" w:cs="Arial"/>
          <w:b/>
          <w:bCs/>
          <w:i/>
          <w:iCs/>
          <w:lang w:val="kk-KZ" w:eastAsia="en-US"/>
        </w:rPr>
        <w:t xml:space="preserve"> </w:t>
      </w:r>
    </w:p>
    <w:p w:rsidR="009E0376" w:rsidRPr="00EA44A0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lang w:val="kk-KZ" w:eastAsia="en-US"/>
        </w:rPr>
      </w:pPr>
      <w:r w:rsidRPr="00EA44A0">
        <w:rPr>
          <w:rFonts w:ascii="Times New Roman" w:eastAsia="Calibri" w:hAnsi="Times New Roman" w:cs="Arial"/>
          <w:b/>
          <w:bCs/>
          <w:i/>
          <w:iCs/>
          <w:lang w:val="kk-KZ" w:eastAsia="en-US"/>
        </w:rPr>
        <w:t xml:space="preserve">Өткізу форматы: </w:t>
      </w:r>
      <w:r w:rsidRPr="00EA44A0">
        <w:rPr>
          <w:rFonts w:ascii="Times New Roman" w:eastAsia="Calibri" w:hAnsi="Times New Roman" w:cs="Arial"/>
          <w:bCs/>
          <w:i/>
          <w:iCs/>
          <w:lang w:val="kk-KZ" w:eastAsia="en-US"/>
        </w:rPr>
        <w:t xml:space="preserve">универ жүйесінде онлайн </w:t>
      </w:r>
      <w:r w:rsidR="00C12C0A" w:rsidRPr="00EA44A0">
        <w:rPr>
          <w:rFonts w:ascii="Times New Roman" w:eastAsia="Calibri" w:hAnsi="Times New Roman" w:cs="Arial"/>
          <w:bCs/>
          <w:i/>
          <w:iCs/>
          <w:lang w:val="kk-KZ" w:eastAsia="en-US"/>
        </w:rPr>
        <w:t xml:space="preserve"> </w:t>
      </w:r>
    </w:p>
    <w:p w:rsidR="009E0376" w:rsidRPr="00EA44A0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lang w:val="kk-KZ" w:eastAsia="en-US"/>
        </w:rPr>
      </w:pPr>
      <w:r w:rsidRPr="00EA44A0">
        <w:rPr>
          <w:rFonts w:ascii="Times New Roman" w:eastAsia="Calibri" w:hAnsi="Times New Roman" w:cs="Arial"/>
          <w:b/>
          <w:bCs/>
          <w:i/>
          <w:iCs/>
          <w:lang w:val="kk-KZ" w:eastAsia="en-US"/>
        </w:rPr>
        <w:t xml:space="preserve">Тапсыру күні мен уақыты: </w:t>
      </w:r>
      <w:r w:rsidRPr="00EA44A0">
        <w:rPr>
          <w:rFonts w:ascii="Times New Roman" w:eastAsia="Calibri" w:hAnsi="Times New Roman" w:cs="Arial"/>
          <w:bCs/>
          <w:i/>
          <w:iCs/>
          <w:lang w:val="kk-KZ" w:eastAsia="en-US"/>
        </w:rPr>
        <w:t xml:space="preserve"> емтихан сессиясының кестесіне сәйкес болады</w:t>
      </w:r>
    </w:p>
    <w:p w:rsidR="009E0376" w:rsidRPr="00EA44A0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kk-KZ"/>
        </w:rPr>
      </w:pPr>
      <w:r w:rsidRPr="00EA44A0">
        <w:rPr>
          <w:rFonts w:ascii="Times New Roman" w:eastAsia="Calibri" w:hAnsi="Times New Roman" w:cs="Times New Roman"/>
          <w:b/>
          <w:bCs/>
          <w:i/>
          <w:color w:val="000000"/>
          <w:lang w:val="kk-KZ"/>
        </w:rPr>
        <w:t xml:space="preserve">Емтихан  уақыты: </w:t>
      </w:r>
      <w:r w:rsidRPr="00EA44A0">
        <w:rPr>
          <w:rFonts w:ascii="Times New Roman" w:eastAsia="Calibri" w:hAnsi="Times New Roman" w:cs="Times New Roman"/>
          <w:bCs/>
          <w:color w:val="000000"/>
          <w:lang w:val="kk-KZ"/>
        </w:rPr>
        <w:t>90 минут (1.5 сағат)</w:t>
      </w:r>
      <w:r w:rsidR="00C12C0A" w:rsidRPr="00EA44A0">
        <w:rPr>
          <w:rFonts w:ascii="Times New Roman" w:eastAsia="Calibri" w:hAnsi="Times New Roman" w:cs="Times New Roman"/>
          <w:bCs/>
          <w:color w:val="000000"/>
          <w:lang w:val="kk-KZ"/>
        </w:rPr>
        <w:t xml:space="preserve"> </w:t>
      </w:r>
      <w:r w:rsidR="00C12C0A" w:rsidRPr="00EA44A0">
        <w:rPr>
          <w:rFonts w:ascii="Times New Roman" w:eastAsia="Calibri" w:hAnsi="Times New Roman" w:cs="Times New Roman"/>
          <w:color w:val="000000"/>
          <w:lang w:val="kk-KZ"/>
        </w:rPr>
        <w:t xml:space="preserve"> </w:t>
      </w:r>
    </w:p>
    <w:p w:rsidR="009E0376" w:rsidRPr="00EA44A0" w:rsidRDefault="00C12C0A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EA44A0">
        <w:rPr>
          <w:rFonts w:ascii="Times New Roman" w:eastAsia="Calibri" w:hAnsi="Times New Roman" w:cs="Times New Roman"/>
          <w:color w:val="000000"/>
          <w:lang w:val="kk-KZ"/>
        </w:rPr>
        <w:t>Ж</w:t>
      </w:r>
      <w:r w:rsidR="009E0376" w:rsidRPr="00EA44A0">
        <w:rPr>
          <w:rFonts w:ascii="Times New Roman" w:eastAsia="Calibri" w:hAnsi="Times New Roman" w:cs="Times New Roman"/>
          <w:color w:val="000000"/>
          <w:lang w:val="kk-KZ"/>
        </w:rPr>
        <w:t xml:space="preserve">азылған емтихан нәтижелері 100-баллды жүйеде  </w:t>
      </w:r>
      <w:r w:rsidR="009E0376" w:rsidRPr="00EA44A0">
        <w:rPr>
          <w:rFonts w:ascii="Times New Roman" w:eastAsia="Calibri" w:hAnsi="Times New Roman" w:cs="Arial"/>
          <w:b/>
          <w:bCs/>
          <w:iCs/>
          <w:color w:val="000000"/>
          <w:lang w:val="kk-KZ" w:eastAsia="en-US"/>
        </w:rPr>
        <w:t>Univer</w:t>
      </w:r>
      <w:r w:rsidRPr="00EA44A0">
        <w:rPr>
          <w:rFonts w:ascii="Times New Roman" w:eastAsia="Calibri" w:hAnsi="Times New Roman" w:cs="Arial"/>
          <w:b/>
          <w:bCs/>
          <w:iCs/>
          <w:color w:val="000000"/>
          <w:lang w:val="kk-KZ" w:eastAsia="en-US"/>
        </w:rPr>
        <w:t xml:space="preserve"> </w:t>
      </w:r>
      <w:r w:rsidR="009E0376" w:rsidRPr="00EA44A0">
        <w:rPr>
          <w:rFonts w:ascii="Times New Roman" w:eastAsia="Calibri" w:hAnsi="Times New Roman" w:cs="Arial"/>
          <w:b/>
          <w:bCs/>
          <w:iCs/>
          <w:color w:val="000000"/>
          <w:lang w:val="kk-KZ" w:eastAsia="en-US"/>
        </w:rPr>
        <w:t>жүйесінде</w:t>
      </w:r>
      <w:r w:rsidRPr="00EA44A0">
        <w:rPr>
          <w:rFonts w:ascii="Times New Roman" w:eastAsia="Calibri" w:hAnsi="Times New Roman" w:cs="Arial"/>
          <w:b/>
          <w:bCs/>
          <w:iCs/>
          <w:color w:val="000000"/>
          <w:lang w:val="kk-KZ" w:eastAsia="en-US"/>
        </w:rPr>
        <w:t xml:space="preserve"> </w:t>
      </w:r>
      <w:r w:rsidR="009E0376" w:rsidRPr="00EA44A0">
        <w:rPr>
          <w:rFonts w:ascii="Times New Roman" w:eastAsia="Calibri" w:hAnsi="Times New Roman" w:cs="Times New Roman"/>
          <w:color w:val="000000"/>
          <w:lang w:val="kk-KZ"/>
        </w:rPr>
        <w:t>бағаланады</w:t>
      </w:r>
    </w:p>
    <w:p w:rsidR="007D2491" w:rsidRPr="00EA44A0" w:rsidRDefault="005A0ECE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lang w:val="kk-KZ"/>
        </w:rPr>
        <w:t xml:space="preserve"> </w:t>
      </w:r>
    </w:p>
    <w:p w:rsidR="007D2491" w:rsidRPr="00EA44A0" w:rsidRDefault="007D2491" w:rsidP="00A14C2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lang w:val="kk-KZ"/>
        </w:rPr>
      </w:pPr>
    </w:p>
    <w:p w:rsidR="005A0ECE" w:rsidRPr="00EA44A0" w:rsidRDefault="005A0ECE" w:rsidP="00A14C24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kk-KZ"/>
        </w:rPr>
      </w:pPr>
      <w:bookmarkStart w:id="4" w:name="_Hlk81262920"/>
      <w:r w:rsidRPr="00EA44A0">
        <w:rPr>
          <w:rFonts w:ascii="Times New Roman" w:hAnsi="Times New Roman" w:cs="Times New Roman"/>
          <w:b/>
          <w:bCs/>
          <w:lang w:val="kk-KZ"/>
        </w:rPr>
        <w:t>Дайындалуға арналған тақырыптар</w:t>
      </w:r>
      <w:r w:rsidRPr="00EA44A0">
        <w:rPr>
          <w:rFonts w:ascii="Times New Roman" w:eastAsia="Times New Roman" w:hAnsi="Times New Roman" w:cs="Times New Roman"/>
          <w:b/>
          <w:lang w:val="kk-KZ"/>
        </w:rPr>
        <w:t>:</w:t>
      </w:r>
    </w:p>
    <w:p w:rsidR="00577A14" w:rsidRPr="00EA44A0" w:rsidRDefault="005A0ECE" w:rsidP="00EA44A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872ACC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мен мектептің өзара әрекеттесу мәселесіне тарихи -педагогикалық шолу</w:t>
      </w:r>
      <w:r w:rsidR="00872ACC" w:rsidRPr="00EA44A0">
        <w:rPr>
          <w:rFonts w:ascii="Times New Roman" w:hAnsi="Times New Roman" w:cs="Times New Roman"/>
          <w:lang w:val="kk-KZ" w:eastAsia="en-US"/>
        </w:rPr>
        <w:t xml:space="preserve">  </w:t>
      </w:r>
      <w:r w:rsidR="00577A14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EA44A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2 -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="00872ACC" w:rsidRPr="00EA44A0">
        <w:rPr>
          <w:rFonts w:ascii="Times New Roman" w:hAnsi="Times New Roman" w:cs="Times New Roman"/>
          <w:b/>
          <w:lang w:val="kk-KZ"/>
        </w:rPr>
        <w:t xml:space="preserve"> </w:t>
      </w:r>
      <w:r w:rsidR="00872ACC" w:rsidRPr="00EA44A0">
        <w:rPr>
          <w:rStyle w:val="y2iqfc"/>
          <w:rFonts w:ascii="Times New Roman" w:hAnsi="Times New Roman" w:cs="Times New Roman"/>
          <w:color w:val="202124"/>
          <w:lang w:val="kk-KZ"/>
        </w:rPr>
        <w:t>Ата-ананың баланы оқыту мен тәрбиелеудегі жауапкершілігінің нормативтік-құқықтық негізі</w:t>
      </w:r>
      <w:r w:rsidR="00872ACC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3 -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="00577A14" w:rsidRPr="00EA44A0">
        <w:rPr>
          <w:rFonts w:ascii="Times New Roman" w:hAnsi="Times New Roman" w:cs="Times New Roman"/>
          <w:lang w:val="kk-KZ"/>
        </w:rPr>
        <w:t xml:space="preserve"> </w:t>
      </w:r>
      <w:r w:rsidR="00C1637C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тәрбиесінің мақсаттары мен міндеттері, принциптері мен мазмұны</w:t>
      </w:r>
      <w:r w:rsidR="00C1637C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4 -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457CE8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мен мектептің өзара әрекетіндегі отбасының тәрбиелік әлеуеті</w:t>
      </w:r>
      <w:r w:rsidR="00457CE8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5 -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57CE8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типологиясы және балаларды тәрбиелеу ерекшеліктері</w:t>
      </w:r>
      <w:r w:rsidR="00457CE8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6 -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57CE8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өзін-өзі ұйымдастырушы орта ретінде және оның динамикасы</w:t>
      </w:r>
      <w:r w:rsidR="00457CE8" w:rsidRPr="00EA44A0">
        <w:rPr>
          <w:rFonts w:ascii="Times New Roman" w:hAnsi="Times New Roman" w:cs="Times New Roman"/>
          <w:lang w:val="kk-KZ" w:eastAsia="en-US"/>
        </w:rPr>
        <w:t xml:space="preserve"> </w:t>
      </w:r>
    </w:p>
    <w:p w:rsidR="001667BD" w:rsidRPr="00EA44A0" w:rsidRDefault="005A0ECE" w:rsidP="00D116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7 -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FE3BE2" w:rsidRPr="00EA44A0">
        <w:rPr>
          <w:rFonts w:ascii="Times New Roman" w:hAnsi="Times New Roman" w:cs="Times New Roman"/>
          <w:color w:val="202124"/>
          <w:shd w:val="clear" w:color="auto" w:fill="F8F9FA"/>
          <w:lang w:val="kk-KZ"/>
        </w:rPr>
        <w:t>Бала мен ата-ана қарым-қатынасының ерекшеліктері</w:t>
      </w:r>
      <w:r w:rsidR="00FE3BE2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FE3BE2" w:rsidRPr="00EA44A0">
        <w:rPr>
          <w:rFonts w:ascii="Times New Roman" w:hAnsi="Times New Roman" w:cs="Times New Roman"/>
          <w:lang w:eastAsia="en-US"/>
        </w:rPr>
        <w:t xml:space="preserve"> </w:t>
      </w:r>
      <w:r w:rsidR="001667BD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A0ECE" w:rsidRPr="00EA44A0" w:rsidRDefault="005A0ECE" w:rsidP="00D116E0">
      <w:pPr>
        <w:spacing w:after="0" w:line="240" w:lineRule="auto"/>
        <w:rPr>
          <w:rFonts w:ascii="Times New Roman" w:hAnsi="Times New Roman" w:cs="Times New Roman"/>
          <w:b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8 –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 </w:t>
      </w:r>
      <w:r w:rsidR="008E0FBF" w:rsidRPr="00EA44A0">
        <w:rPr>
          <w:rStyle w:val="y2iqfc"/>
          <w:rFonts w:ascii="Times New Roman" w:hAnsi="Times New Roman" w:cs="Times New Roman"/>
          <w:color w:val="202124"/>
          <w:lang w:val="kk-KZ"/>
        </w:rPr>
        <w:t>Бала мен ата-ана қарым-қатынасының үлгілері</w:t>
      </w:r>
      <w:r w:rsidR="008E0FBF" w:rsidRPr="00EA44A0">
        <w:rPr>
          <w:rFonts w:ascii="Times New Roman" w:hAnsi="Times New Roman" w:cs="Times New Roman"/>
          <w:lang w:val="kk-KZ"/>
        </w:rPr>
        <w:t xml:space="preserve"> </w:t>
      </w:r>
      <w:r w:rsidR="008E0FBF" w:rsidRPr="00EA44A0">
        <w:rPr>
          <w:rFonts w:ascii="Times New Roman" w:hAnsi="Times New Roman" w:cs="Times New Roman"/>
        </w:rPr>
        <w:t xml:space="preserve"> </w:t>
      </w:r>
    </w:p>
    <w:p w:rsidR="001667BD" w:rsidRPr="00EA44A0" w:rsidRDefault="005A0ECE" w:rsidP="00D116E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9 -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тәрбиесінің негізгі әдістері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416093" w:rsidRPr="00EA44A0">
        <w:rPr>
          <w:rFonts w:ascii="Times New Roman" w:hAnsi="Times New Roman" w:cs="Times New Roman"/>
          <w:lang w:val="en-US" w:eastAsia="en-US"/>
        </w:rPr>
        <w:t xml:space="preserve"> </w:t>
      </w:r>
    </w:p>
    <w:p w:rsidR="005A0ECE" w:rsidRPr="00EA44A0" w:rsidRDefault="005A0ECE" w:rsidP="00D116E0">
      <w:pPr>
        <w:spacing w:after="0" w:line="240" w:lineRule="auto"/>
        <w:rPr>
          <w:rFonts w:ascii="Times New Roman" w:hAnsi="Times New Roman" w:cs="Times New Roman"/>
          <w:bCs/>
          <w:color w:val="FF0000"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10 -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Моральдық жауапкершілікті арттыру жағдайында баланы тәрбиелеудің жағымсыз салдары (отбасында балаларды дұрыс тәрбиелеудің түрлері)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</w:t>
      </w:r>
    </w:p>
    <w:p w:rsidR="001667BD" w:rsidRPr="00EA44A0" w:rsidRDefault="005A0ECE" w:rsidP="00D116E0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11 –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Мұғалімдер мен ата-аналар арасындағы қарым-қатынас этикасы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416093" w:rsidRPr="00EA44A0">
        <w:rPr>
          <w:rFonts w:ascii="Times New Roman" w:hAnsi="Times New Roman" w:cs="Times New Roman"/>
          <w:lang w:eastAsia="en-US"/>
        </w:rPr>
        <w:t xml:space="preserve"> </w:t>
      </w:r>
    </w:p>
    <w:p w:rsidR="00D116E0" w:rsidRPr="00EA44A0" w:rsidRDefault="005A0ECE" w:rsidP="00D116E0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lastRenderedPageBreak/>
        <w:t xml:space="preserve">12 -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Әлеуметтік қорғауды қажет ететін балалармен және жасөспірімдермен жұмыс істеудің негізгі принциптерін тұжырымдаңыз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A0ECE" w:rsidRPr="00EA44A0" w:rsidRDefault="005A0ECE" w:rsidP="00D116E0">
      <w:pPr>
        <w:spacing w:after="0" w:line="240" w:lineRule="auto"/>
        <w:rPr>
          <w:rFonts w:ascii="Times New Roman" w:hAnsi="Times New Roman" w:cs="Times New Roman"/>
          <w:b/>
          <w:bCs/>
          <w:lang w:val="en-US" w:eastAsia="ar-SA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13 -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8E4573" w:rsidRPr="00EA44A0">
        <w:rPr>
          <w:rStyle w:val="y2iqfc"/>
          <w:rFonts w:ascii="Times New Roman" w:hAnsi="Times New Roman" w:cs="Times New Roman"/>
          <w:color w:val="202124"/>
          <w:lang w:val="kk-KZ"/>
        </w:rPr>
        <w:t>Халықтық отбасы педагогикасының дәстүрлері</w:t>
      </w:r>
      <w:r w:rsidR="008E4573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8E4573" w:rsidRPr="00EA44A0">
        <w:rPr>
          <w:rFonts w:ascii="Times New Roman" w:hAnsi="Times New Roman" w:cs="Times New Roman"/>
          <w:lang w:val="en-US" w:eastAsia="en-US"/>
        </w:rPr>
        <w:t xml:space="preserve"> </w:t>
      </w:r>
    </w:p>
    <w:p w:rsidR="00D116E0" w:rsidRPr="00EA44A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14 -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643EF7" w:rsidRPr="00EA44A0">
        <w:rPr>
          <w:rStyle w:val="y2iqfc"/>
          <w:rFonts w:ascii="Times New Roman" w:hAnsi="Times New Roman" w:cs="Times New Roman"/>
          <w:color w:val="202124"/>
          <w:lang w:val="kk-KZ"/>
        </w:rPr>
        <w:t>Педагогикалық тәрбие мектеп пен отбасы тәрбиесінің өзара әрекетінің негізгі формасы ретінде</w:t>
      </w:r>
      <w:r w:rsidR="00643EF7" w:rsidRPr="00EA44A0">
        <w:rPr>
          <w:rFonts w:ascii="Times New Roman" w:hAnsi="Times New Roman" w:cs="Times New Roman"/>
          <w:lang w:val="kk-KZ" w:eastAsia="en-US"/>
        </w:rPr>
        <w:t xml:space="preserve">  </w:t>
      </w:r>
      <w:r w:rsidR="00D116E0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872ACC" w:rsidRPr="00EA44A0" w:rsidRDefault="005A0ECE" w:rsidP="00643EF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15 -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  </w:t>
      </w:r>
      <w:r w:rsidR="00643EF7" w:rsidRPr="00EA44A0">
        <w:rPr>
          <w:rStyle w:val="y2iqfc"/>
          <w:rFonts w:ascii="Times New Roman" w:hAnsi="Times New Roman" w:cs="Times New Roman"/>
          <w:color w:val="202124"/>
          <w:lang w:val="kk-KZ"/>
        </w:rPr>
        <w:t>Инклюзивті жағдайдағы отбасы мен мектептің өзара әрекеттесуінің әдістемелік негіздері</w:t>
      </w:r>
      <w:r w:rsidR="00643EF7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8C32C0" w:rsidRPr="00EA44A0" w:rsidRDefault="008C32C0" w:rsidP="00EA44A0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color w:val="FF0000"/>
          <w:lang w:val="kk-KZ" w:eastAsia="ar-SA"/>
        </w:rPr>
        <w:t xml:space="preserve"> </w:t>
      </w:r>
      <w:bookmarkEnd w:id="4"/>
      <w:r w:rsidRPr="00EA44A0">
        <w:rPr>
          <w:rFonts w:ascii="Times New Roman" w:hAnsi="Times New Roman"/>
          <w:b/>
          <w:lang w:val="kk-KZ"/>
        </w:rPr>
        <w:t xml:space="preserve"> </w:t>
      </w:r>
    </w:p>
    <w:p w:rsidR="008C32C0" w:rsidRPr="00EA44A0" w:rsidRDefault="008C32C0" w:rsidP="008C32C0">
      <w:pPr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lang w:val="kk-KZ"/>
        </w:rPr>
        <w:t xml:space="preserve"> ПӘНДІ ОҚУҒА ҰСЫНЫЛАТЫН ӘДЕБИЕТТЕР ТІЗІМІ: 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kk-KZ"/>
        </w:rPr>
      </w:pPr>
      <w:proofErr w:type="spellStart"/>
      <w:r w:rsidRPr="00EA44A0">
        <w:rPr>
          <w:rFonts w:ascii="Times New Roman" w:hAnsi="Times New Roman"/>
        </w:rPr>
        <w:t>Садвакасова</w:t>
      </w:r>
      <w:proofErr w:type="spellEnd"/>
      <w:r w:rsidRPr="00EA44A0">
        <w:rPr>
          <w:rFonts w:ascii="Times New Roman" w:hAnsi="Times New Roman"/>
        </w:rPr>
        <w:t xml:space="preserve"> З.М. Современные методы воспитания личности: </w:t>
      </w:r>
      <w:proofErr w:type="spellStart"/>
      <w:r w:rsidRPr="00EA44A0">
        <w:rPr>
          <w:rFonts w:ascii="Times New Roman" w:hAnsi="Times New Roman"/>
        </w:rPr>
        <w:t>учеб</w:t>
      </w:r>
      <w:proofErr w:type="gramStart"/>
      <w:r w:rsidRPr="00EA44A0">
        <w:rPr>
          <w:rFonts w:ascii="Times New Roman" w:hAnsi="Times New Roman"/>
        </w:rPr>
        <w:t>.-</w:t>
      </w:r>
      <w:proofErr w:type="gramEnd"/>
      <w:r w:rsidRPr="00EA44A0">
        <w:rPr>
          <w:rFonts w:ascii="Times New Roman" w:hAnsi="Times New Roman"/>
        </w:rPr>
        <w:t>метод</w:t>
      </w:r>
      <w:proofErr w:type="spellEnd"/>
      <w:r w:rsidRPr="00EA44A0">
        <w:rPr>
          <w:rFonts w:ascii="Times New Roman" w:hAnsi="Times New Roman"/>
        </w:rPr>
        <w:t xml:space="preserve">. пособие / З. М. </w:t>
      </w:r>
      <w:proofErr w:type="spellStart"/>
      <w:r w:rsidRPr="00EA44A0">
        <w:rPr>
          <w:rFonts w:ascii="Times New Roman" w:hAnsi="Times New Roman"/>
        </w:rPr>
        <w:t>Садвакасова</w:t>
      </w:r>
      <w:proofErr w:type="spellEnd"/>
      <w:r w:rsidRPr="00EA44A0">
        <w:rPr>
          <w:rFonts w:ascii="Times New Roman" w:hAnsi="Times New Roman"/>
        </w:rPr>
        <w:t xml:space="preserve"> ; </w:t>
      </w:r>
      <w:proofErr w:type="spellStart"/>
      <w:r w:rsidRPr="00EA44A0">
        <w:rPr>
          <w:rFonts w:ascii="Times New Roman" w:hAnsi="Times New Roman"/>
        </w:rPr>
        <w:t>КазНУим</w:t>
      </w:r>
      <w:proofErr w:type="spellEnd"/>
      <w:r w:rsidRPr="00EA44A0">
        <w:rPr>
          <w:rFonts w:ascii="Times New Roman" w:hAnsi="Times New Roman"/>
        </w:rPr>
        <w:t xml:space="preserve">. </w:t>
      </w:r>
      <w:proofErr w:type="spellStart"/>
      <w:r w:rsidRPr="00EA44A0">
        <w:rPr>
          <w:rFonts w:ascii="Times New Roman" w:hAnsi="Times New Roman"/>
        </w:rPr>
        <w:t>аль-Фараби</w:t>
      </w:r>
      <w:proofErr w:type="spellEnd"/>
      <w:r w:rsidRPr="00EA44A0">
        <w:rPr>
          <w:rFonts w:ascii="Times New Roman" w:hAnsi="Times New Roman"/>
        </w:rPr>
        <w:t xml:space="preserve">. - </w:t>
      </w:r>
      <w:proofErr w:type="spellStart"/>
      <w:r w:rsidRPr="00EA44A0">
        <w:rPr>
          <w:rFonts w:ascii="Times New Roman" w:hAnsi="Times New Roman"/>
        </w:rPr>
        <w:t>Алматы</w:t>
      </w:r>
      <w:proofErr w:type="spellEnd"/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ИП Волкова Е. В., 2014. - 99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proofErr w:type="spellStart"/>
      <w:r w:rsidRPr="00EA44A0">
        <w:rPr>
          <w:rFonts w:ascii="Times New Roman" w:hAnsi="Times New Roman"/>
        </w:rPr>
        <w:t>Махнач</w:t>
      </w:r>
      <w:proofErr w:type="spellEnd"/>
      <w:r w:rsidRPr="00EA44A0">
        <w:rPr>
          <w:rFonts w:ascii="Times New Roman" w:hAnsi="Times New Roman"/>
        </w:rPr>
        <w:t xml:space="preserve">, А. В. Жизнеспособность человека и семьи. </w:t>
      </w:r>
      <w:proofErr w:type="spellStart"/>
      <w:r w:rsidRPr="00EA44A0">
        <w:rPr>
          <w:rFonts w:ascii="Times New Roman" w:hAnsi="Times New Roman"/>
        </w:rPr>
        <w:t>Социальнопсихологическая</w:t>
      </w:r>
      <w:proofErr w:type="spellEnd"/>
      <w:r w:rsidRPr="00EA44A0">
        <w:rPr>
          <w:rFonts w:ascii="Times New Roman" w:hAnsi="Times New Roman"/>
        </w:rPr>
        <w:t xml:space="preserve"> парадигма. – Москва</w:t>
      </w:r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Институт психологии РАН , 2016. – 458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</w:rPr>
        <w:t xml:space="preserve">Агапов, Е. П. </w:t>
      </w:r>
      <w:proofErr w:type="spellStart"/>
      <w:r w:rsidRPr="00EA44A0">
        <w:rPr>
          <w:rFonts w:ascii="Times New Roman" w:hAnsi="Times New Roman"/>
        </w:rPr>
        <w:t>Семьеведение</w:t>
      </w:r>
      <w:proofErr w:type="spellEnd"/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учебное пособие. – Москва</w:t>
      </w:r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Дашков и К°; Ростов-на-Дону</w:t>
      </w:r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Наука-Спектр, 2010. – 398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  <w:noProof/>
          <w:lang w:val="kk-KZ"/>
        </w:rPr>
        <w:t>Әлқожаева Н.С. Педагогика (оқу құралы)-Алматы, 2016.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 w:rsidRPr="00EA44A0">
        <w:rPr>
          <w:rFonts w:ascii="Times New Roman" w:hAnsi="Times New Roman"/>
          <w:lang w:val="kk-KZ"/>
        </w:rPr>
        <w:t xml:space="preserve">Биекенов К.У., Жаназарова З.Ж., Нурбекова Ж.А. Отбасымен әлеуметтік жұмыс. Алматы, 2003. 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  <w:lang w:val="kk-KZ"/>
        </w:rPr>
        <w:t>Баймұқанова М.Т.. Отбасымен  әлеуметтік  педагогикалық  жұмыс .  Астана  2005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 w:rsidRPr="00EA44A0">
        <w:rPr>
          <w:rFonts w:ascii="Times New Roman" w:hAnsi="Times New Roman"/>
          <w:shd w:val="clear" w:color="auto" w:fill="FFFFFF"/>
          <w:lang w:val="kk-KZ"/>
        </w:rPr>
        <w:t>Әтемова Қ.Т. Отбасында баланың іс-әрекетін ұйымдастыру жолдары. А., 2002.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EA44A0">
        <w:rPr>
          <w:rFonts w:ascii="Times New Roman" w:hAnsi="Times New Roman"/>
          <w:shd w:val="clear" w:color="auto" w:fill="FFFFFF"/>
        </w:rPr>
        <w:t>Оразбекова</w:t>
      </w:r>
      <w:proofErr w:type="spellEnd"/>
      <w:r w:rsidRPr="00EA44A0">
        <w:rPr>
          <w:rFonts w:ascii="Times New Roman" w:hAnsi="Times New Roman"/>
          <w:shd w:val="clear" w:color="auto" w:fill="FFFFFF"/>
        </w:rPr>
        <w:t xml:space="preserve"> К. </w:t>
      </w:r>
      <w:proofErr w:type="spellStart"/>
      <w:r w:rsidRPr="00EA44A0">
        <w:rPr>
          <w:rFonts w:ascii="Times New Roman" w:hAnsi="Times New Roman"/>
          <w:shd w:val="clear" w:color="auto" w:fill="FFFFFF"/>
        </w:rPr>
        <w:t>Отбасыпсихологиясы</w:t>
      </w:r>
      <w:proofErr w:type="spellEnd"/>
      <w:r w:rsidRPr="00EA44A0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EA44A0">
        <w:rPr>
          <w:rFonts w:ascii="Times New Roman" w:hAnsi="Times New Roman"/>
          <w:shd w:val="clear" w:color="auto" w:fill="FFFFFF"/>
        </w:rPr>
        <w:t>Алматы</w:t>
      </w:r>
      <w:proofErr w:type="spellEnd"/>
      <w:r w:rsidRPr="00EA44A0">
        <w:rPr>
          <w:rFonts w:ascii="Times New Roman" w:hAnsi="Times New Roman"/>
          <w:b/>
          <w:shd w:val="clear" w:color="auto" w:fill="FFFFFF"/>
        </w:rPr>
        <w:t>-</w:t>
      </w:r>
      <w:r w:rsidRPr="00EA44A0">
        <w:rPr>
          <w:rFonts w:ascii="Times New Roman" w:hAnsi="Times New Roman"/>
          <w:shd w:val="clear" w:color="auto" w:fill="FFFFFF"/>
        </w:rPr>
        <w:t xml:space="preserve"> 2000.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</w:rPr>
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</w:r>
      <w:proofErr w:type="gramStart"/>
      <w:r w:rsidRPr="00EA44A0">
        <w:rPr>
          <w:rFonts w:ascii="Times New Roman" w:hAnsi="Times New Roman"/>
        </w:rPr>
        <w:t>с</w:t>
      </w:r>
      <w:proofErr w:type="gramEnd"/>
      <w:r w:rsidRPr="00EA44A0">
        <w:rPr>
          <w:rFonts w:ascii="Times New Roman" w:hAnsi="Times New Roman"/>
        </w:rPr>
        <w:t>.</w:t>
      </w:r>
    </w:p>
    <w:p w:rsidR="008C32C0" w:rsidRPr="00EA44A0" w:rsidRDefault="008C32C0" w:rsidP="008C32C0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EA44A0">
        <w:rPr>
          <w:rFonts w:ascii="Times New Roman" w:hAnsi="Times New Roman"/>
        </w:rPr>
        <w:t xml:space="preserve">Словарь-справочник по психодиагностике (под ред. </w:t>
      </w:r>
      <w:proofErr w:type="spellStart"/>
      <w:r w:rsidRPr="00EA44A0">
        <w:rPr>
          <w:rFonts w:ascii="Times New Roman" w:hAnsi="Times New Roman"/>
        </w:rPr>
        <w:t>Бурлачука</w:t>
      </w:r>
      <w:proofErr w:type="spellEnd"/>
      <w:r w:rsidRPr="00EA44A0">
        <w:rPr>
          <w:rFonts w:ascii="Times New Roman" w:hAnsi="Times New Roman"/>
        </w:rPr>
        <w:t xml:space="preserve"> Л.Ф., Морозова С.М.). СПб</w:t>
      </w:r>
      <w:proofErr w:type="gramStart"/>
      <w:r w:rsidRPr="00EA44A0">
        <w:rPr>
          <w:rFonts w:ascii="Times New Roman" w:hAnsi="Times New Roman"/>
        </w:rPr>
        <w:t xml:space="preserve">., </w:t>
      </w:r>
      <w:proofErr w:type="gramEnd"/>
      <w:r w:rsidRPr="00EA44A0">
        <w:rPr>
          <w:rFonts w:ascii="Times New Roman" w:hAnsi="Times New Roman"/>
        </w:rPr>
        <w:t xml:space="preserve">2009.  </w:t>
      </w:r>
    </w:p>
    <w:p w:rsidR="00070AA2" w:rsidRPr="00EA44A0" w:rsidRDefault="00070AA2" w:rsidP="008C32C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</w:p>
    <w:p w:rsidR="00013248" w:rsidRPr="00EA44A0" w:rsidRDefault="00013248" w:rsidP="00013248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EA44A0">
        <w:rPr>
          <w:rFonts w:ascii="Times New Roman" w:hAnsi="Times New Roman" w:cs="Times New Roman"/>
          <w:b/>
          <w:lang w:val="kk-KZ"/>
        </w:rPr>
        <w:t>Емтиханға дайындығын бағалау, оқыту нәтижесі:</w:t>
      </w:r>
      <w:r w:rsidR="008C32C0" w:rsidRPr="00EA44A0">
        <w:rPr>
          <w:rFonts w:ascii="Times New Roman" w:hAnsi="Times New Roman" w:cs="Times New Roman"/>
          <w:b/>
          <w:lang w:val="kk-KZ"/>
        </w:rPr>
        <w:t xml:space="preserve"> </w:t>
      </w:r>
      <w:r w:rsidRPr="00EA44A0">
        <w:rPr>
          <w:rFonts w:ascii="Times New Roman" w:eastAsia="Calibri" w:hAnsi="Times New Roman" w:cs="Times New Roman"/>
          <w:b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13248" w:rsidRPr="00EA44A0" w:rsidTr="0001324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ауап мазмұны</w:t>
            </w:r>
          </w:p>
        </w:tc>
      </w:tr>
      <w:tr w:rsidR="00013248" w:rsidRPr="00EA44A0" w:rsidTr="00013248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95-100 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>(A)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90-94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(A-)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1.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2. Жауаптың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EA44A0">
              <w:rPr>
                <w:rFonts w:ascii="Times New Roman" w:hAnsi="Times New Roman" w:cs="Times New Roman"/>
                <w:lang w:val="kk-KZ"/>
              </w:rPr>
              <w:t>тталған және толық шешілген.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3.1-2 блок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жауаптары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EA44A0">
              <w:rPr>
                <w:rFonts w:ascii="Times New Roman" w:hAnsi="Times New Roman" w:cs="Times New Roman"/>
                <w:lang w:val="kk-KZ"/>
              </w:rPr>
              <w:t>дар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4. Шығармашылық жұмыста қабілеттілігі көрінеді.</w:t>
            </w:r>
          </w:p>
        </w:tc>
      </w:tr>
      <w:tr w:rsidR="00013248" w:rsidRPr="00EA44A0" w:rsidTr="00013248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85-89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(B+)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80-84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(B)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75-79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 B-)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70-74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(C+)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1.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Мазмұнында  ашылмай қалған аспектілер бар.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Практикалық ерекшеліктері толық сипатталмаған.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4.1-2 блок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материалды 80% игергендігін білдіреді.</w:t>
            </w:r>
          </w:p>
        </w:tc>
      </w:tr>
      <w:tr w:rsidR="00013248" w:rsidRPr="00EA44A0" w:rsidTr="00013248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65-69  (C)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60-64  ( C-)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55-59  ( D+)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50-54  ( D)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Жұмыс орындалған, бірақ мазмұны толық ашылмаған.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Практикалық ерекшеліктері сипатталмаған.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3.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Жауаптары қысқа,  қосымша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жүйелілікті , ақпараттың  қисындылығын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талап етеді.</w:t>
            </w:r>
          </w:p>
        </w:tc>
      </w:tr>
      <w:tr w:rsidR="00013248" w:rsidRPr="00EA44A0" w:rsidTr="00013248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25-49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(FX)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0-24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 (F)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1. Емтихан сқрақтары бағдарламаға сәйкес емес.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Жұмыс  мүлде орындалмаған,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теориялық қателер 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кездеседі.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2. Практикалық жауап мүлде жоқ.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13248" w:rsidRPr="00EA44A0" w:rsidRDefault="00013248" w:rsidP="00013248">
      <w:pPr>
        <w:spacing w:after="0" w:line="240" w:lineRule="auto"/>
        <w:rPr>
          <w:rFonts w:ascii="Times New Roman" w:eastAsiaTheme="minorHAnsi" w:hAnsi="Times New Roman" w:cs="Times New Roman"/>
          <w:b/>
          <w:lang w:val="kk-KZ" w:eastAsia="en-US"/>
        </w:rPr>
      </w:pPr>
    </w:p>
    <w:p w:rsidR="00E642FF" w:rsidRPr="00EA44A0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E642FF" w:rsidRPr="00EA44A0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000C"/>
    <w:multiLevelType w:val="hybridMultilevel"/>
    <w:tmpl w:val="2DB4E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2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5A"/>
    <w:rsid w:val="00005CB5"/>
    <w:rsid w:val="00013248"/>
    <w:rsid w:val="0001411E"/>
    <w:rsid w:val="000454D5"/>
    <w:rsid w:val="00056401"/>
    <w:rsid w:val="00070AA2"/>
    <w:rsid w:val="0008007B"/>
    <w:rsid w:val="000A33A8"/>
    <w:rsid w:val="000A77AA"/>
    <w:rsid w:val="000B3CCE"/>
    <w:rsid w:val="000E5307"/>
    <w:rsid w:val="00160566"/>
    <w:rsid w:val="001667BD"/>
    <w:rsid w:val="00177199"/>
    <w:rsid w:val="001927F4"/>
    <w:rsid w:val="001A1248"/>
    <w:rsid w:val="001C51DC"/>
    <w:rsid w:val="001E7C2C"/>
    <w:rsid w:val="00222054"/>
    <w:rsid w:val="00224AD9"/>
    <w:rsid w:val="00281C8F"/>
    <w:rsid w:val="002B435A"/>
    <w:rsid w:val="002D2B3E"/>
    <w:rsid w:val="002F4510"/>
    <w:rsid w:val="00323481"/>
    <w:rsid w:val="0034264E"/>
    <w:rsid w:val="00343071"/>
    <w:rsid w:val="003A10E2"/>
    <w:rsid w:val="003B7E7F"/>
    <w:rsid w:val="003C202C"/>
    <w:rsid w:val="003D5A20"/>
    <w:rsid w:val="00403397"/>
    <w:rsid w:val="00416093"/>
    <w:rsid w:val="0045299B"/>
    <w:rsid w:val="00457CE8"/>
    <w:rsid w:val="00460529"/>
    <w:rsid w:val="004B13C8"/>
    <w:rsid w:val="004E024B"/>
    <w:rsid w:val="004E434C"/>
    <w:rsid w:val="004F26AB"/>
    <w:rsid w:val="004F4845"/>
    <w:rsid w:val="00505553"/>
    <w:rsid w:val="005216CE"/>
    <w:rsid w:val="00577A14"/>
    <w:rsid w:val="005A0ECE"/>
    <w:rsid w:val="006175DE"/>
    <w:rsid w:val="00617DAD"/>
    <w:rsid w:val="00641C57"/>
    <w:rsid w:val="00643EF7"/>
    <w:rsid w:val="00663BD6"/>
    <w:rsid w:val="0067203D"/>
    <w:rsid w:val="006B0822"/>
    <w:rsid w:val="006C5A9A"/>
    <w:rsid w:val="006C675A"/>
    <w:rsid w:val="006E23D7"/>
    <w:rsid w:val="00717540"/>
    <w:rsid w:val="00755F2E"/>
    <w:rsid w:val="0079479E"/>
    <w:rsid w:val="007B2592"/>
    <w:rsid w:val="007D2491"/>
    <w:rsid w:val="007E1376"/>
    <w:rsid w:val="007E7137"/>
    <w:rsid w:val="00872ACC"/>
    <w:rsid w:val="00897029"/>
    <w:rsid w:val="008C32C0"/>
    <w:rsid w:val="008E0FBF"/>
    <w:rsid w:val="008E4573"/>
    <w:rsid w:val="008F7939"/>
    <w:rsid w:val="009045ED"/>
    <w:rsid w:val="00923DC4"/>
    <w:rsid w:val="009348C6"/>
    <w:rsid w:val="00946929"/>
    <w:rsid w:val="009E0376"/>
    <w:rsid w:val="009E45B6"/>
    <w:rsid w:val="009F39E1"/>
    <w:rsid w:val="00A14C24"/>
    <w:rsid w:val="00A22661"/>
    <w:rsid w:val="00A30EBD"/>
    <w:rsid w:val="00A43AB1"/>
    <w:rsid w:val="00A609A5"/>
    <w:rsid w:val="00A964E5"/>
    <w:rsid w:val="00AC7537"/>
    <w:rsid w:val="00AD7694"/>
    <w:rsid w:val="00B2795F"/>
    <w:rsid w:val="00B27AD1"/>
    <w:rsid w:val="00B3231E"/>
    <w:rsid w:val="00B54A85"/>
    <w:rsid w:val="00B74D38"/>
    <w:rsid w:val="00B93D35"/>
    <w:rsid w:val="00B94367"/>
    <w:rsid w:val="00BA0FFC"/>
    <w:rsid w:val="00BD17B1"/>
    <w:rsid w:val="00BE5D98"/>
    <w:rsid w:val="00C12C0A"/>
    <w:rsid w:val="00C1637C"/>
    <w:rsid w:val="00C55177"/>
    <w:rsid w:val="00CA5750"/>
    <w:rsid w:val="00D116E0"/>
    <w:rsid w:val="00D121B5"/>
    <w:rsid w:val="00D6137A"/>
    <w:rsid w:val="00D90055"/>
    <w:rsid w:val="00E35F77"/>
    <w:rsid w:val="00E433AB"/>
    <w:rsid w:val="00E50A48"/>
    <w:rsid w:val="00E642FF"/>
    <w:rsid w:val="00E83D3A"/>
    <w:rsid w:val="00EA44A0"/>
    <w:rsid w:val="00EA73E3"/>
    <w:rsid w:val="00F144CC"/>
    <w:rsid w:val="00F23261"/>
    <w:rsid w:val="00F36346"/>
    <w:rsid w:val="00F60F0A"/>
    <w:rsid w:val="00F64F55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21"/>
    <w:uiPriority w:val="9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5A0EC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77A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7A14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72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AC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7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C924-1DC5-462E-9EEB-BAB0FB64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2022-08-30T17:01:00Z</dcterms:created>
  <dcterms:modified xsi:type="dcterms:W3CDTF">2022-08-30T17:25:00Z</dcterms:modified>
</cp:coreProperties>
</file>